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0F67DE">
      <w:pPr>
        <w:autoSpaceDE w:val="0"/>
        <w:autoSpaceDN w:val="0"/>
        <w:adjustRightInd w:val="0"/>
        <w:spacing w:after="0" w:line="240" w:lineRule="auto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023192" w:rsidRPr="00E44D6F">
        <w:rPr>
          <w:rFonts w:ascii="Verdana" w:hAnsi="Verdana"/>
          <w:sz w:val="24"/>
          <w:szCs w:val="24"/>
        </w:rPr>
        <w:t>Procedura Negoziata ai sensi dell'art. 36, comma 2, lett. b) del D.Lgs. 50/2016, attraverso lo strumento della richiesta di Offerta sul Mercato Elettronico della Pubblica Amministrazione (MEPA), per</w:t>
      </w:r>
      <w:r w:rsidR="00023192">
        <w:rPr>
          <w:rFonts w:ascii="Verdana" w:hAnsi="Verdana"/>
          <w:sz w:val="24"/>
          <w:szCs w:val="24"/>
        </w:rPr>
        <w:t xml:space="preserve"> </w:t>
      </w:r>
      <w:r w:rsidR="00680062" w:rsidRPr="00680062">
        <w:rPr>
          <w:rFonts w:ascii="Verdana" w:hAnsi="Verdana"/>
          <w:b/>
          <w:bCs/>
          <w:sz w:val="24"/>
          <w:szCs w:val="24"/>
          <w:lang w:bidi="it-IT"/>
        </w:rPr>
        <w:t xml:space="preserve">L’ACQUISTO PER LA </w:t>
      </w:r>
      <w:r w:rsidR="00680062" w:rsidRPr="00680062">
        <w:rPr>
          <w:rFonts w:ascii="Verdana" w:hAnsi="Verdana"/>
          <w:b/>
          <w:sz w:val="24"/>
          <w:szCs w:val="24"/>
        </w:rPr>
        <w:t>FORNITURA DI NR. 07 DEFIBRILLATORI PER LE UU.OO. DEL PRESIDIO OSPEDALIERO DI CROTONE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07F97"/>
    <w:rsid w:val="00023192"/>
    <w:rsid w:val="00037E38"/>
    <w:rsid w:val="000A73B7"/>
    <w:rsid w:val="000E34CF"/>
    <w:rsid w:val="000F67DE"/>
    <w:rsid w:val="001F0A02"/>
    <w:rsid w:val="00293719"/>
    <w:rsid w:val="002A1377"/>
    <w:rsid w:val="003011D5"/>
    <w:rsid w:val="003A07D3"/>
    <w:rsid w:val="003C7775"/>
    <w:rsid w:val="005049E5"/>
    <w:rsid w:val="00514DCD"/>
    <w:rsid w:val="00667028"/>
    <w:rsid w:val="00680062"/>
    <w:rsid w:val="006C2BA2"/>
    <w:rsid w:val="007D5B78"/>
    <w:rsid w:val="00827C81"/>
    <w:rsid w:val="00862638"/>
    <w:rsid w:val="009F387C"/>
    <w:rsid w:val="00A13A51"/>
    <w:rsid w:val="00B00C9C"/>
    <w:rsid w:val="00B82548"/>
    <w:rsid w:val="00C02884"/>
    <w:rsid w:val="00C4069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20</cp:revision>
  <cp:lastPrinted>2016-11-02T16:22:00Z</cp:lastPrinted>
  <dcterms:created xsi:type="dcterms:W3CDTF">2016-10-31T16:37:00Z</dcterms:created>
  <dcterms:modified xsi:type="dcterms:W3CDTF">2022-03-23T10:21:00Z</dcterms:modified>
</cp:coreProperties>
</file>